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7A89" w:rsidRDefault="00A813AD">
      <w:r>
        <w:rPr>
          <w:noProof/>
        </w:rPr>
        <w:drawing>
          <wp:inline distT="0" distB="0" distL="0" distR="0" wp14:anchorId="42D39CF1" wp14:editId="01D6157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03" w:rsidRDefault="00F27803">
      <w:r>
        <w:rPr>
          <w:noProof/>
        </w:rPr>
        <w:drawing>
          <wp:inline distT="0" distB="0" distL="0" distR="0" wp14:anchorId="3C69B2E6" wp14:editId="6AC3722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03" w:rsidRDefault="00F27803">
      <w:r>
        <w:rPr>
          <w:noProof/>
        </w:rPr>
        <w:lastRenderedPageBreak/>
        <w:drawing>
          <wp:inline distT="0" distB="0" distL="0" distR="0" wp14:anchorId="2806B8E2" wp14:editId="4DDA49D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03" w:rsidRDefault="00F27803">
      <w:r>
        <w:rPr>
          <w:noProof/>
        </w:rPr>
        <w:drawing>
          <wp:inline distT="0" distB="0" distL="0" distR="0" wp14:anchorId="7E7F6093" wp14:editId="0953591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D3" w:rsidRDefault="008B6FD3">
      <w:r>
        <w:rPr>
          <w:noProof/>
        </w:rPr>
        <w:lastRenderedPageBreak/>
        <w:drawing>
          <wp:inline distT="0" distB="0" distL="0" distR="0" wp14:anchorId="006E32E2" wp14:editId="12E71EF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70A" w:rsidRDefault="009A270A">
      <w:r>
        <w:rPr>
          <w:noProof/>
        </w:rPr>
        <w:drawing>
          <wp:inline distT="0" distB="0" distL="0" distR="0" wp14:anchorId="637555C5" wp14:editId="74D2BBC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9A" w:rsidRDefault="0079149A">
      <w:r>
        <w:rPr>
          <w:noProof/>
        </w:rPr>
        <w:lastRenderedPageBreak/>
        <w:drawing>
          <wp:inline distT="0" distB="0" distL="0" distR="0" wp14:anchorId="668FDB8C" wp14:editId="57805D0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9A" w:rsidRDefault="0079149A">
      <w:r>
        <w:rPr>
          <w:noProof/>
        </w:rPr>
        <w:drawing>
          <wp:inline distT="0" distB="0" distL="0" distR="0" wp14:anchorId="1CB45617" wp14:editId="75F89FC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B6" w:rsidRDefault="001642B6">
      <w:r>
        <w:rPr>
          <w:noProof/>
        </w:rPr>
        <w:lastRenderedPageBreak/>
        <w:drawing>
          <wp:inline distT="0" distB="0" distL="0" distR="0" wp14:anchorId="11383FE4" wp14:editId="781583E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9C" w:rsidRDefault="0071779C">
      <w:r>
        <w:rPr>
          <w:noProof/>
        </w:rPr>
        <w:drawing>
          <wp:inline distT="0" distB="0" distL="0" distR="0" wp14:anchorId="38970A1D" wp14:editId="12DD29E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9C" w:rsidRDefault="0071779C">
      <w:r>
        <w:rPr>
          <w:noProof/>
        </w:rPr>
        <w:lastRenderedPageBreak/>
        <w:drawing>
          <wp:inline distT="0" distB="0" distL="0" distR="0" wp14:anchorId="187C4E95" wp14:editId="153CD36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504" w:rsidRDefault="00864504">
      <w:r>
        <w:rPr>
          <w:noProof/>
        </w:rPr>
        <w:drawing>
          <wp:inline distT="0" distB="0" distL="0" distR="0" wp14:anchorId="10AEE3C6" wp14:editId="11C7D67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504" w:rsidRDefault="00864504">
      <w:r>
        <w:rPr>
          <w:noProof/>
        </w:rPr>
        <w:lastRenderedPageBreak/>
        <w:drawing>
          <wp:inline distT="0" distB="0" distL="0" distR="0" wp14:anchorId="2E9D5F12" wp14:editId="1251C77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504" w:rsidRDefault="00864504">
      <w:r>
        <w:rPr>
          <w:noProof/>
        </w:rPr>
        <w:drawing>
          <wp:inline distT="0" distB="0" distL="0" distR="0" wp14:anchorId="3C9D2360" wp14:editId="1BF18BD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1E" w:rsidRPr="008E281E" w:rsidRDefault="008E281E" w:rsidP="008E281E">
      <w:pPr>
        <w:spacing w:before="300" w:after="150" w:line="240" w:lineRule="auto"/>
        <w:outlineLvl w:val="1"/>
        <w:rPr>
          <w:rFonts w:ascii="inherit" w:eastAsia="Times New Roman" w:hAnsi="inherit" w:cs="Times New Roman"/>
          <w:color w:val="813588"/>
          <w:sz w:val="32"/>
          <w:szCs w:val="32"/>
        </w:rPr>
      </w:pPr>
      <w:r w:rsidRPr="008E281E">
        <w:rPr>
          <w:rFonts w:ascii="inherit" w:eastAsia="Times New Roman" w:hAnsi="inherit" w:cs="Times New Roman"/>
          <w:color w:val="813588"/>
          <w:sz w:val="32"/>
          <w:szCs w:val="32"/>
        </w:rPr>
        <w:t>List of Probability and Statistics Symbols</w:t>
      </w:r>
    </w:p>
    <w:p w:rsidR="008E281E" w:rsidRPr="008E281E" w:rsidRDefault="008E281E" w:rsidP="008E281E">
      <w:pPr>
        <w:spacing w:after="15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281E">
        <w:rPr>
          <w:rFonts w:ascii="Times New Roman" w:eastAsia="Times New Roman" w:hAnsi="Times New Roman" w:cs="Times New Roman"/>
          <w:sz w:val="24"/>
          <w:szCs w:val="24"/>
        </w:rPr>
        <w:t>You can explore Probability and Statistics Symbols, name meanings and examples below-</w:t>
      </w:r>
    </w:p>
    <w:tbl>
      <w:tblPr>
        <w:tblW w:w="10450" w:type="dxa"/>
        <w:tblCellSpacing w:w="1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3"/>
        <w:gridCol w:w="2207"/>
        <w:gridCol w:w="2866"/>
        <w:gridCol w:w="3704"/>
      </w:tblGrid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before="150" w:after="150" w:line="240" w:lineRule="auto"/>
              <w:outlineLvl w:val="4"/>
              <w:rPr>
                <w:rFonts w:ascii="inherit" w:eastAsia="Times New Roman" w:hAnsi="inherit" w:cs="Times New Roman"/>
                <w:sz w:val="21"/>
                <w:szCs w:val="21"/>
              </w:rPr>
            </w:pPr>
            <w:r w:rsidRPr="008E281E">
              <w:rPr>
                <w:rFonts w:ascii="inherit" w:eastAsia="Times New Roman" w:hAnsi="inherit" w:cs="Times New Roman"/>
                <w:sz w:val="21"/>
                <w:szCs w:val="21"/>
              </w:rPr>
              <w:lastRenderedPageBreak/>
              <w:t>Symbol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before="150" w:after="150" w:line="240" w:lineRule="auto"/>
              <w:outlineLvl w:val="4"/>
              <w:rPr>
                <w:rFonts w:ascii="inherit" w:eastAsia="Times New Roman" w:hAnsi="inherit" w:cs="Times New Roman"/>
                <w:sz w:val="21"/>
                <w:szCs w:val="21"/>
              </w:rPr>
            </w:pPr>
            <w:r w:rsidRPr="008E281E">
              <w:rPr>
                <w:rFonts w:ascii="inherit" w:eastAsia="Times New Roman" w:hAnsi="inherit" w:cs="Times New Roman"/>
                <w:sz w:val="21"/>
                <w:szCs w:val="21"/>
              </w:rPr>
              <w:t>Symbol Name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before="150" w:after="150" w:line="240" w:lineRule="auto"/>
              <w:outlineLvl w:val="4"/>
              <w:rPr>
                <w:rFonts w:ascii="inherit" w:eastAsia="Times New Roman" w:hAnsi="inherit" w:cs="Times New Roman"/>
                <w:sz w:val="21"/>
                <w:szCs w:val="21"/>
              </w:rPr>
            </w:pPr>
            <w:r w:rsidRPr="008E281E">
              <w:rPr>
                <w:rFonts w:ascii="inherit" w:eastAsia="Times New Roman" w:hAnsi="inherit" w:cs="Times New Roman"/>
                <w:sz w:val="21"/>
                <w:szCs w:val="21"/>
              </w:rPr>
              <w:t>Meaning / definition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before="150" w:after="150" w:line="240" w:lineRule="auto"/>
              <w:outlineLvl w:val="4"/>
              <w:rPr>
                <w:rFonts w:ascii="inherit" w:eastAsia="Times New Roman" w:hAnsi="inherit" w:cs="Times New Roman"/>
                <w:sz w:val="21"/>
                <w:szCs w:val="21"/>
              </w:rPr>
            </w:pPr>
            <w:r w:rsidRPr="008E281E">
              <w:rPr>
                <w:rFonts w:ascii="inherit" w:eastAsia="Times New Roman" w:hAnsi="inherit" w:cs="Times New Roman"/>
                <w:sz w:val="21"/>
                <w:szCs w:val="21"/>
              </w:rPr>
              <w:t>Example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P(A ∩ B)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probability of events intersection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probability that of events A and B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P(A∩B) = 0.5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P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A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probability function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probability of event A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P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A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 = 0.5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P(A | B)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conditional probability function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probability of event A given event B occurred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P(A | B) = 0.3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P(A </w:t>
            </w:r>
            <w:r w:rsidRPr="008E281E">
              <w:rPr>
                <w:rFonts w:ascii="Cambria Math" w:eastAsia="Times New Roman" w:hAnsi="Cambria Math" w:cs="Cambria Math"/>
                <w:sz w:val="23"/>
                <w:szCs w:val="23"/>
              </w:rPr>
              <w:t>∪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B)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probability of events union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probability that of events A or B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P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A</w:t>
            </w:r>
            <w:r w:rsidRPr="008E281E">
              <w:rPr>
                <w:rFonts w:ascii="Cambria Math" w:eastAsia="Times New Roman" w:hAnsi="Cambria Math" w:cs="Cambria Math"/>
                <w:sz w:val="23"/>
                <w:szCs w:val="23"/>
              </w:rPr>
              <w:t>∪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B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 = 0.5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F(x)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cumulative distribution function (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cdf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F(x) = P(X ≤ x)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f 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probability density function (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pdf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P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a 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≤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 x 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≤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 b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 = 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∫ f 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 dx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E(X)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expectation value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expected value of random variable X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E(X) = 10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μ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population mean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mean of population values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μ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 = 10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var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(X)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variance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variance of random variable X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var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(X) = 4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E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 | Y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conditional expectation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expected value of random variable X given Y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E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 | Y=2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 = 5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std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(X)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standard deviation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standard deviation of random variable X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std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(X) = 2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σ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perscript"/>
              </w:rPr>
              <w:t>2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variance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variance of population values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σ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perscript"/>
              </w:rPr>
              <w:t>2 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= 4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MJXc-TeX-main-Rw" w:eastAsia="Times New Roman" w:hAnsi="MJXc-TeX-main-Rw" w:cs="Times New Roman"/>
                <w:sz w:val="27"/>
                <w:szCs w:val="27"/>
                <w:bdr w:val="none" w:sz="0" w:space="0" w:color="auto" w:frame="1"/>
              </w:rPr>
              <w:t>˜</w:t>
            </w:r>
            <w:r w:rsidRPr="008E281E">
              <w:rPr>
                <w:rFonts w:ascii="MJXc-TeX-math-Iw" w:eastAsia="Times New Roman" w:hAnsi="MJXc-TeX-math-Iw" w:cs="Times New Roman"/>
                <w:sz w:val="27"/>
                <w:szCs w:val="27"/>
                <w:bdr w:val="none" w:sz="0" w:space="0" w:color="auto" w:frame="1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27"/>
                <w:szCs w:val="27"/>
                <w:bdr w:val="none" w:sz="0" w:space="0" w:color="auto" w:frame="1"/>
              </w:rPr>
              <w:t>x~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median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middle value of random variable x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MJXc-TeX-main-Rw" w:eastAsia="Times New Roman" w:hAnsi="MJXc-TeX-main-Rw" w:cs="Times New Roman"/>
                <w:sz w:val="27"/>
                <w:szCs w:val="27"/>
                <w:bdr w:val="none" w:sz="0" w:space="0" w:color="auto" w:frame="1"/>
              </w:rPr>
              <w:t>˜</w:t>
            </w:r>
            <w:r w:rsidRPr="008E281E">
              <w:rPr>
                <w:rFonts w:ascii="MJXc-TeX-math-Iw" w:eastAsia="Times New Roman" w:hAnsi="MJXc-TeX-math-Iw" w:cs="Times New Roman"/>
                <w:sz w:val="27"/>
                <w:szCs w:val="27"/>
                <w:bdr w:val="none" w:sz="0" w:space="0" w:color="auto" w:frame="1"/>
              </w:rPr>
              <w:t>x</w:t>
            </w:r>
            <w:r w:rsidRPr="008E281E">
              <w:rPr>
                <w:rFonts w:ascii="MJXc-TeX-main-Rw" w:eastAsia="Times New Roman" w:hAnsi="MJXc-TeX-main-Rw" w:cs="Times New Roman"/>
                <w:sz w:val="27"/>
                <w:szCs w:val="27"/>
                <w:bdr w:val="none" w:sz="0" w:space="0" w:color="auto" w:frame="1"/>
              </w:rPr>
              <w:t>=5</w:t>
            </w:r>
            <w:r w:rsidRPr="008E281E">
              <w:rPr>
                <w:rFonts w:ascii="Times New Roman" w:eastAsia="Times New Roman" w:hAnsi="Times New Roman" w:cs="Times New Roman"/>
                <w:sz w:val="27"/>
                <w:szCs w:val="27"/>
                <w:bdr w:val="none" w:sz="0" w:space="0" w:color="auto" w:frame="1"/>
              </w:rPr>
              <w:t>x~=5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&lt;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σ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X</w:t>
            </w:r>
            <w:proofErr w:type="spellEnd"/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standard deviation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standard deviation value of random variable X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σ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X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  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= 2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lastRenderedPageBreak/>
              <w:t>corr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(X,Y)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correlation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correlation of random variables X and Y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corr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(X,Y) = 0.6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cov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,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Y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covariance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covariance of random variables X and Y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cov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X,Y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 = 4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ρ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bscript"/>
              </w:rPr>
              <w:t>,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Y</w:t>
            </w:r>
            <w:proofErr w:type="spellEnd"/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correlation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correlation of random variables X and Y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ρ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bscript"/>
              </w:rPr>
              <w:t>,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Y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 = 0.6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Mo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mode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value that occurs most frequently in population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Md</w:t>
            </w:r>
            <w:proofErr w:type="spellEnd"/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sample median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half the population is below this value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MR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mid-range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MR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 = (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max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+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min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)/2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Q2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median / second quartile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50% of population are below this value = median of samples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Q</w:t>
            </w:r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bscript"/>
              </w:rPr>
              <w:t>1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lower / first quartile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25% of population are below this value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x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sample mean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average / arithmetic mean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x = (2+5+9) / 3 = 5.333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Q</w:t>
            </w:r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bscript"/>
              </w:rPr>
              <w:t>3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upper / third quartile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75% of population are below this value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sample standard deviation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population samples standard deviation estimator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 = 2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s </w:t>
            </w:r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perscript"/>
              </w:rPr>
              <w:t>2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sample variance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population samples variance estimator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s </w:t>
            </w:r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perscript"/>
              </w:rPr>
              <w:t>2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 = 4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X ~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distribution of X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distribution of random variable X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X ~ N(0,3)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z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x</w:t>
            </w:r>
            <w:proofErr w:type="spellEnd"/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standard score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z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x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 = 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–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 /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 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s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bscript"/>
              </w:rPr>
              <w:t>x</w:t>
            </w:r>
            <w:proofErr w:type="spellEnd"/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U(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a,b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uniform distribution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equal probability in range 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a,b</w:t>
            </w:r>
            <w:proofErr w:type="spellEnd"/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X ~ U(0,3)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N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μ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,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σ</w:t>
            </w:r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perscript"/>
              </w:rPr>
              <w:t>2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normal distribution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gaussian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distribution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 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~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 N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(0,3)</w:t>
            </w: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lastRenderedPageBreak/>
              <w:t>gamma(c, λ)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gamma distribution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f (x) = λ c xc-1e-λx / Γ(c), x≥0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exp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(λ)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exponential distribution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f 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 xml:space="preserve"> = 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λe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perscript"/>
              </w:rPr>
              <w:t>–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perscript"/>
              </w:rPr>
              <w:t>λx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 , 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≥0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F (k1, k2)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F distribution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Bin(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n,p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binomial distribution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f (k) = 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nCk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 xml:space="preserve"> 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pk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(1-p)n-k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χ</w:t>
            </w:r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perscript"/>
              </w:rPr>
              <w:t> 2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k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chi-square distribution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f 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 xml:space="preserve"> = 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perscript"/>
              </w:rPr>
              <w:t>k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perscript"/>
              </w:rPr>
              <w:t>/2-1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e</w:t>
            </w:r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perscript"/>
              </w:rPr>
              <w:t>–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perscript"/>
              </w:rPr>
              <w:t>x</w:t>
            </w:r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perscript"/>
              </w:rPr>
              <w:t>/2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 / ( 2</w:t>
            </w:r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perscript"/>
              </w:rPr>
              <w:t>k/2 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Γ(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k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/2) )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spellStart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Geom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(p)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geometric distribution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f (k) =  p (1-p) k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Poisson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(λ)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Poisson distribution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proofErr w:type="gram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f</w:t>
            </w:r>
            <w:proofErr w:type="gramEnd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 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(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k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)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 xml:space="preserve"> = </w:t>
            </w:r>
            <w:proofErr w:type="spellStart"/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λ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perscript"/>
              </w:rPr>
              <w:t>k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e</w:t>
            </w:r>
            <w:proofErr w:type="spellEnd"/>
            <w:r w:rsidRPr="008E281E">
              <w:rPr>
                <w:rFonts w:ascii="Times New Roman" w:eastAsia="Times New Roman" w:hAnsi="Times New Roman" w:cs="Times New Roman"/>
                <w:sz w:val="17"/>
                <w:szCs w:val="17"/>
                <w:vertAlign w:val="superscript"/>
              </w:rPr>
              <w:t>–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17"/>
                <w:szCs w:val="17"/>
                <w:vertAlign w:val="superscript"/>
              </w:rPr>
              <w:t>λ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 / </w:t>
            </w:r>
            <w:r w:rsidRPr="008E281E">
              <w:rPr>
                <w:rFonts w:ascii="Times New Roman" w:eastAsia="Times New Roman" w:hAnsi="Times New Roman" w:cs="Times New Roman"/>
                <w:i/>
                <w:iCs/>
                <w:sz w:val="23"/>
                <w:szCs w:val="23"/>
              </w:rPr>
              <w:t>k</w:t>
            </w: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!</w:t>
            </w: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Bern(p)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 w:rsidRPr="008E281E">
              <w:rPr>
                <w:rFonts w:ascii="Times New Roman" w:eastAsia="Times New Roman" w:hAnsi="Times New Roman" w:cs="Times New Roman"/>
                <w:sz w:val="23"/>
                <w:szCs w:val="23"/>
              </w:rPr>
              <w:t>Bernoulli distribution</w:t>
            </w:r>
          </w:p>
        </w:tc>
        <w:tc>
          <w:tcPr>
            <w:tcW w:w="283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  <w:tc>
          <w:tcPr>
            <w:tcW w:w="36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</w:p>
        </w:tc>
      </w:tr>
      <w:tr w:rsidR="008E281E" w:rsidRPr="008E281E" w:rsidTr="002E4F53">
        <w:trPr>
          <w:tblCellSpacing w:w="15" w:type="dxa"/>
        </w:trPr>
        <w:tc>
          <w:tcPr>
            <w:tcW w:w="16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Arial" w:eastAsia="Times New Roman" w:hAnsi="Arial" w:cs="Arial"/>
                <w:color w:val="333333"/>
                <w:sz w:val="23"/>
                <w:szCs w:val="23"/>
              </w:rPr>
            </w:pPr>
            <w:r w:rsidRPr="008E281E">
              <w:rPr>
                <w:rFonts w:ascii="Arial" w:eastAsia="Times New Roman" w:hAnsi="Arial" w:cs="Arial"/>
                <w:i/>
                <w:iCs/>
                <w:color w:val="333333"/>
                <w:sz w:val="23"/>
                <w:szCs w:val="23"/>
              </w:rPr>
              <w:t>HG</w:t>
            </w:r>
            <w:r w:rsidRPr="008E281E">
              <w:rPr>
                <w:rFonts w:ascii="Arial" w:eastAsia="Times New Roman" w:hAnsi="Arial" w:cs="Arial"/>
                <w:color w:val="333333"/>
                <w:sz w:val="23"/>
                <w:szCs w:val="23"/>
              </w:rPr>
              <w:t>(</w:t>
            </w:r>
            <w:proofErr w:type="spellStart"/>
            <w:r w:rsidRPr="008E281E">
              <w:rPr>
                <w:rFonts w:ascii="Arial" w:eastAsia="Times New Roman" w:hAnsi="Arial" w:cs="Arial"/>
                <w:i/>
                <w:iCs/>
                <w:color w:val="333333"/>
                <w:sz w:val="23"/>
                <w:szCs w:val="23"/>
              </w:rPr>
              <w:t>N</w:t>
            </w:r>
            <w:r w:rsidRPr="008E281E">
              <w:rPr>
                <w:rFonts w:ascii="Arial" w:eastAsia="Times New Roman" w:hAnsi="Arial" w:cs="Arial"/>
                <w:color w:val="333333"/>
                <w:sz w:val="23"/>
                <w:szCs w:val="23"/>
              </w:rPr>
              <w:t>,</w:t>
            </w:r>
            <w:r w:rsidRPr="008E281E">
              <w:rPr>
                <w:rFonts w:ascii="Arial" w:eastAsia="Times New Roman" w:hAnsi="Arial" w:cs="Arial"/>
                <w:i/>
                <w:iCs/>
                <w:color w:val="333333"/>
                <w:sz w:val="23"/>
                <w:szCs w:val="23"/>
              </w:rPr>
              <w:t>K</w:t>
            </w:r>
            <w:r w:rsidRPr="008E281E">
              <w:rPr>
                <w:rFonts w:ascii="Arial" w:eastAsia="Times New Roman" w:hAnsi="Arial" w:cs="Arial"/>
                <w:color w:val="333333"/>
                <w:sz w:val="23"/>
                <w:szCs w:val="23"/>
              </w:rPr>
              <w:t>,</w:t>
            </w:r>
            <w:r w:rsidRPr="008E281E">
              <w:rPr>
                <w:rFonts w:ascii="Arial" w:eastAsia="Times New Roman" w:hAnsi="Arial" w:cs="Arial"/>
                <w:i/>
                <w:iCs/>
                <w:color w:val="333333"/>
                <w:sz w:val="23"/>
                <w:szCs w:val="23"/>
              </w:rPr>
              <w:t>n</w:t>
            </w:r>
            <w:proofErr w:type="spellEnd"/>
            <w:r w:rsidRPr="008E281E">
              <w:rPr>
                <w:rFonts w:ascii="Arial" w:eastAsia="Times New Roman" w:hAnsi="Arial" w:cs="Arial"/>
                <w:color w:val="333333"/>
                <w:sz w:val="23"/>
                <w:szCs w:val="23"/>
              </w:rPr>
              <w:t>)</w:t>
            </w:r>
          </w:p>
        </w:tc>
        <w:tc>
          <w:tcPr>
            <w:tcW w:w="217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65" w:type="dxa"/>
              <w:bottom w:w="120" w:type="dxa"/>
              <w:right w:w="165" w:type="dxa"/>
            </w:tcMar>
            <w:vAlign w:val="center"/>
            <w:hideMark/>
          </w:tcPr>
          <w:p w:rsidR="008E281E" w:rsidRPr="008E281E" w:rsidRDefault="008E281E" w:rsidP="008E281E">
            <w:pPr>
              <w:spacing w:after="0" w:line="270" w:lineRule="atLeast"/>
              <w:rPr>
                <w:rFonts w:ascii="Arial" w:eastAsia="Times New Roman" w:hAnsi="Arial" w:cs="Arial"/>
                <w:color w:val="333333"/>
                <w:sz w:val="23"/>
                <w:szCs w:val="23"/>
              </w:rPr>
            </w:pPr>
            <w:proofErr w:type="spellStart"/>
            <w:r w:rsidRPr="008E281E">
              <w:rPr>
                <w:rFonts w:ascii="Arial" w:eastAsia="Times New Roman" w:hAnsi="Arial" w:cs="Arial"/>
                <w:color w:val="333333"/>
                <w:sz w:val="23"/>
                <w:szCs w:val="23"/>
              </w:rPr>
              <w:t>hypergeometric</w:t>
            </w:r>
            <w:proofErr w:type="spellEnd"/>
            <w:r w:rsidRPr="008E281E">
              <w:rPr>
                <w:rFonts w:ascii="Arial" w:eastAsia="Times New Roman" w:hAnsi="Arial" w:cs="Arial"/>
                <w:color w:val="333333"/>
                <w:sz w:val="23"/>
                <w:szCs w:val="23"/>
              </w:rPr>
              <w:t xml:space="preserve"> distribution</w:t>
            </w:r>
            <w:r w:rsidRPr="008E281E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8E281E" w:rsidRPr="008E281E" w:rsidRDefault="008E281E" w:rsidP="008E28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8E281E" w:rsidRPr="008E281E" w:rsidRDefault="008E281E" w:rsidP="008E28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8E281E" w:rsidRDefault="002E4F53">
      <w:r>
        <w:rPr>
          <w:noProof/>
        </w:rPr>
        <w:drawing>
          <wp:inline distT="0" distB="0" distL="0" distR="0" wp14:anchorId="1B05C4B4" wp14:editId="622193C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53" w:rsidRDefault="002E4F53">
      <w:r>
        <w:rPr>
          <w:noProof/>
        </w:rPr>
        <w:lastRenderedPageBreak/>
        <w:drawing>
          <wp:inline distT="0" distB="0" distL="0" distR="0" wp14:anchorId="6053593F" wp14:editId="4419090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53" w:rsidRDefault="002E4F53">
      <w:r>
        <w:rPr>
          <w:noProof/>
        </w:rPr>
        <w:drawing>
          <wp:inline distT="0" distB="0" distL="0" distR="0" wp14:anchorId="5D976768" wp14:editId="3CBE3F7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ED" w:rsidRDefault="00940FED">
      <w:r>
        <w:rPr>
          <w:noProof/>
        </w:rPr>
        <w:lastRenderedPageBreak/>
        <w:drawing>
          <wp:inline distT="0" distB="0" distL="0" distR="0" wp14:anchorId="78C6644B" wp14:editId="2D8C6FC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5D" w:rsidRDefault="00A93A5D">
      <w:r>
        <w:rPr>
          <w:noProof/>
        </w:rPr>
        <w:drawing>
          <wp:inline distT="0" distB="0" distL="0" distR="0" wp14:anchorId="64E37600" wp14:editId="2CA598A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A5D" w:rsidRDefault="00A93A5D">
      <w:r>
        <w:rPr>
          <w:noProof/>
        </w:rPr>
        <w:lastRenderedPageBreak/>
        <w:drawing>
          <wp:inline distT="0" distB="0" distL="0" distR="0" wp14:anchorId="61F3471E" wp14:editId="5AEBBB6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C" w:rsidRDefault="0080740C">
      <w:r>
        <w:rPr>
          <w:noProof/>
        </w:rPr>
        <w:drawing>
          <wp:inline distT="0" distB="0" distL="0" distR="0" wp14:anchorId="45C383B0" wp14:editId="59133C8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C" w:rsidRDefault="0080740C">
      <w:r>
        <w:rPr>
          <w:noProof/>
        </w:rPr>
        <w:lastRenderedPageBreak/>
        <w:drawing>
          <wp:inline distT="0" distB="0" distL="0" distR="0" wp14:anchorId="4F0AAC0D" wp14:editId="2DED183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22" w:rsidRDefault="00C63622">
      <w:r>
        <w:rPr>
          <w:noProof/>
        </w:rPr>
        <w:drawing>
          <wp:inline distT="0" distB="0" distL="0" distR="0" wp14:anchorId="2AC26899" wp14:editId="1D7C1DD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22" w:rsidRDefault="00C63622">
      <w:r>
        <w:rPr>
          <w:noProof/>
        </w:rPr>
        <w:lastRenderedPageBreak/>
        <w:drawing>
          <wp:inline distT="0" distB="0" distL="0" distR="0" wp14:anchorId="4467FFC9" wp14:editId="7DA084E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36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JXc-TeX-main-Rw">
    <w:altName w:val="Times New Roman"/>
    <w:panose1 w:val="00000000000000000000"/>
    <w:charset w:val="00"/>
    <w:family w:val="roman"/>
    <w:notTrueType/>
    <w:pitch w:val="default"/>
  </w:font>
  <w:font w:name="MJXc-TeX-math-Iw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13AD"/>
    <w:rsid w:val="0016081A"/>
    <w:rsid w:val="001642B6"/>
    <w:rsid w:val="002E4F53"/>
    <w:rsid w:val="004C7A89"/>
    <w:rsid w:val="0071779C"/>
    <w:rsid w:val="0079149A"/>
    <w:rsid w:val="0080740C"/>
    <w:rsid w:val="00864504"/>
    <w:rsid w:val="008B6FD3"/>
    <w:rsid w:val="008E281E"/>
    <w:rsid w:val="00940FED"/>
    <w:rsid w:val="009A270A"/>
    <w:rsid w:val="00A813AD"/>
    <w:rsid w:val="00A93A5D"/>
    <w:rsid w:val="00C63622"/>
    <w:rsid w:val="00F27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13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13A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13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13A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805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89534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4111">
              <w:marLeft w:val="0"/>
              <w:marRight w:val="0"/>
              <w:marTop w:val="0"/>
              <w:marBottom w:val="3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15</Pages>
  <Words>408</Words>
  <Characters>2331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2022-01-14T09:50:00Z</dcterms:created>
  <dcterms:modified xsi:type="dcterms:W3CDTF">2022-01-14T10:46:00Z</dcterms:modified>
</cp:coreProperties>
</file>